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0666" w14:textId="05B0A177" w:rsidR="00DE0045" w:rsidRPr="00C26B0E" w:rsidRDefault="00DE0045">
      <w:pPr>
        <w:rPr>
          <w:color w:val="404040" w:themeColor="text1" w:themeTint="BF"/>
          <w:sz w:val="16"/>
          <w:szCs w:val="16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001C7" w:rsidRPr="00465FE4" w14:paraId="1962329E" w14:textId="77777777" w:rsidTr="00465FE4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287C83AA" w14:textId="3B31EB64" w:rsidR="00C26B0E" w:rsidRDefault="00C26B0E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C26B0E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Healthcare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:</w:t>
            </w:r>
          </w:p>
          <w:p w14:paraId="0520388B" w14:textId="77777777" w:rsidR="00BE0C65" w:rsidRPr="00DD4892" w:rsidRDefault="00BE0C65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</w:pPr>
          </w:p>
          <w:p w14:paraId="7E68FA0A" w14:textId="5384CB6A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E6D620B" w14:textId="77777777" w:rsidR="000001C7" w:rsidRPr="00DD4892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3066C" w:rsidRPr="00C26B0E" w14:paraId="75212950" w14:textId="77777777" w:rsidTr="00C26B0E">
        <w:trPr>
          <w:trHeight w:val="7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21735" w14:textId="608691E6" w:rsidR="0033066C" w:rsidRPr="00C26B0E" w:rsidRDefault="00815447" w:rsidP="00330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33066C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33066C" w:rsidRPr="00C26B0E" w14:paraId="2FB6F718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3AD2D5" w14:textId="579C0599" w:rsidR="0033066C" w:rsidRPr="00C26B0E" w:rsidRDefault="00815447" w:rsidP="00330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33066C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33066C" w:rsidRPr="00C26B0E" w14:paraId="3102A70D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F9E91" w14:textId="77777777" w:rsidR="0033066C" w:rsidRDefault="00815447" w:rsidP="00330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33066C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193212A9" w14:textId="4D3C3529" w:rsidR="0033066C" w:rsidRPr="00C26B0E" w:rsidRDefault="0033066C" w:rsidP="00330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5E25F3" w:rsidRPr="00C26B0E" w14:paraId="28985E9A" w14:textId="77777777" w:rsidTr="00C26B0E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CF6667" w14:textId="0B588876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C91D07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</w:tc>
      </w:tr>
      <w:tr w:rsidR="005E25F3" w:rsidRPr="00C26B0E" w14:paraId="490F52FB" w14:textId="77777777" w:rsidTr="00C26B0E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5E7304" w14:textId="6E5152FB" w:rsidR="005E25F3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F93CE7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 Training</w:t>
              </w:r>
            </w:hyperlink>
          </w:p>
          <w:p w14:paraId="787203F9" w14:textId="24D8270A" w:rsidR="005E25F3" w:rsidRPr="00C26B0E" w:rsidRDefault="005E25F3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5E25F3" w:rsidRPr="00C26B0E" w14:paraId="52A46B9D" w14:textId="77777777" w:rsidTr="00C26B0E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EF33D5" w14:textId="7D87980B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5E25F3" w:rsidRPr="00C26B0E" w14:paraId="7826CCC5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F0A845" w14:textId="6C6A3665" w:rsidR="005E25F3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  <w:p w14:paraId="08C13BFB" w14:textId="33AA3CF1" w:rsidR="005E25F3" w:rsidRPr="00C26B0E" w:rsidRDefault="005E25F3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5E25F3" w:rsidRPr="00C26B0E" w14:paraId="75FA3081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8A9170" w14:textId="78D5C8D5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5E25F3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5E25F3" w:rsidRPr="00C26B0E" w14:paraId="66ED6A22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23B542" w14:textId="31D57098" w:rsidR="005E25F3" w:rsidRPr="005E25F3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5E25F3">
                <w:rPr>
                  <w:rFonts w:ascii="Calibri" w:eastAsia="Times New Roman" w:hAnsi="Calibri" w:cs="Calibri"/>
                  <w:color w:val="0000FF"/>
                  <w:u w:val="single"/>
                </w:rPr>
                <w:t>The Center for Patient Safety's Second Victim Program (for MDs and RNs)</w:t>
              </w:r>
            </w:hyperlink>
          </w:p>
        </w:tc>
      </w:tr>
      <w:tr w:rsidR="005E25F3" w:rsidRPr="00C26B0E" w14:paraId="4BF24226" w14:textId="77777777" w:rsidTr="00C26B0E">
        <w:trPr>
          <w:trHeight w:val="80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0D8D4B" w14:textId="139086F8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anchor="/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 - Medical Provider Module</w:t>
              </w:r>
            </w:hyperlink>
          </w:p>
        </w:tc>
      </w:tr>
      <w:tr w:rsidR="005E25F3" w:rsidRPr="00C26B0E" w14:paraId="6B76BC7B" w14:textId="77777777" w:rsidTr="00C26B0E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E085B8" w14:textId="636AA4E5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5E25F3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 Training</w:t>
              </w:r>
            </w:hyperlink>
          </w:p>
        </w:tc>
      </w:tr>
      <w:tr w:rsidR="005E25F3" w:rsidRPr="00C26B0E" w14:paraId="6C44102C" w14:textId="77777777" w:rsidTr="00C26B0E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29B651" w14:textId="407BF896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5F42E2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5E25F3" w:rsidRPr="00C26B0E" w14:paraId="0A75F19A" w14:textId="77777777" w:rsidTr="00E5721F">
        <w:trPr>
          <w:trHeight w:val="62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2D6485" w14:textId="5BD0D559" w:rsidR="005E25F3" w:rsidRPr="00C26B0E" w:rsidRDefault="00815447" w:rsidP="005E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841BCA">
                <w:rPr>
                  <w:rFonts w:ascii="Calibri" w:eastAsia="Times New Roman" w:hAnsi="Calibri" w:cs="Calibri"/>
                  <w:color w:val="0000FF"/>
                  <w:u w:val="single"/>
                </w:rPr>
                <w:t>Dr. Sandra Bloom's Sanctuary Model</w:t>
              </w:r>
            </w:hyperlink>
          </w:p>
        </w:tc>
      </w:tr>
      <w:tr w:rsidR="00841BCA" w:rsidRPr="00C26B0E" w14:paraId="669EC863" w14:textId="77777777" w:rsidTr="00E5721F">
        <w:trPr>
          <w:trHeight w:val="62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948BD9C" w14:textId="40FB2ED4" w:rsidR="00841BCA" w:rsidRDefault="00815447" w:rsidP="005E25F3">
            <w:pPr>
              <w:spacing w:after="0" w:line="240" w:lineRule="auto"/>
              <w:jc w:val="center"/>
            </w:pPr>
            <w:hyperlink r:id="rId19" w:history="1">
              <w:r w:rsidR="00841BCA" w:rsidRPr="00841BCA">
                <w:rPr>
                  <w:rStyle w:val="Hyperlink"/>
                </w:rPr>
                <w:t>Dr. Sandra Bloom’s Creating Presence</w:t>
              </w:r>
            </w:hyperlink>
            <w:r w:rsidR="00841BCA">
              <w:t xml:space="preserve"> </w:t>
            </w:r>
          </w:p>
        </w:tc>
      </w:tr>
    </w:tbl>
    <w:p w14:paraId="4A7A7696" w14:textId="77777777" w:rsidR="00927940" w:rsidRPr="00DD4892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</w:rPr>
      </w:pPr>
    </w:p>
    <w:p w14:paraId="42573E4B" w14:textId="2FC37DB4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p w14:paraId="79BA40A6" w14:textId="77777777" w:rsidR="007B6949" w:rsidRDefault="007B6949" w:rsidP="000001C7">
      <w:pPr>
        <w:jc w:val="center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26B0E" w:rsidRPr="00C26B0E" w14:paraId="73DA1D21" w14:textId="77777777" w:rsidTr="00C26B0E">
        <w:trPr>
          <w:trHeight w:val="593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308139" w14:textId="7BFED122" w:rsidR="002A7B91" w:rsidRPr="00C26B0E" w:rsidRDefault="00815447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6C35D5">
                <w:rPr>
                  <w:rFonts w:ascii="Calibri" w:eastAsia="Times New Roman" w:hAnsi="Calibri" w:cs="Calibri"/>
                  <w:color w:val="0000FF"/>
                  <w:u w:val="single"/>
                </w:rPr>
                <w:t>The Suicide Prevention Resource Center's ASIST (Applied Suicide Intervention Skills Training)</w:t>
              </w:r>
            </w:hyperlink>
            <w:r w:rsidR="002A7B91" w:rsidRPr="00415A46">
              <w:rPr>
                <w:rFonts w:ascii="Calibri" w:eastAsia="Times New Roman" w:hAnsi="Calibri" w:cs="Calibri"/>
                <w:noProof/>
                <w:color w:val="0000FF"/>
              </w:rPr>
              <w:t xml:space="preserve"> </w:t>
            </w:r>
          </w:p>
        </w:tc>
      </w:tr>
      <w:tr w:rsidR="00C26B0E" w:rsidRPr="00C26B0E" w14:paraId="385D58EF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9C6863" w14:textId="2371B3C1" w:rsidR="002A7B91" w:rsidRPr="00C26B0E" w:rsidRDefault="00815447" w:rsidP="006C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6C35D5">
                <w:rPr>
                  <w:rFonts w:ascii="Calibri" w:eastAsia="Times New Roman" w:hAnsi="Calibri" w:cs="Calibri"/>
                  <w:color w:val="0000FF"/>
                  <w:u w:val="single"/>
                </w:rPr>
                <w:t>The Georgia Mental Health Connection Network's Certified Peer Specialist Training</w:t>
              </w:r>
            </w:hyperlink>
          </w:p>
        </w:tc>
      </w:tr>
      <w:tr w:rsidR="00C26B0E" w:rsidRPr="00C26B0E" w14:paraId="080A48AB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8B885F" w14:textId="24EC04A0" w:rsidR="00427BBB" w:rsidRPr="00D475E7" w:rsidRDefault="00815447" w:rsidP="00D4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D475E7">
                <w:rPr>
                  <w:rFonts w:ascii="Calibri" w:eastAsia="Times New Roman" w:hAnsi="Calibri" w:cs="Calibri"/>
                  <w:color w:val="0000FF"/>
                  <w:u w:val="single"/>
                </w:rPr>
                <w:t>The Association of Child Life Professional's Child Life Professional Certification</w:t>
              </w:r>
            </w:hyperlink>
          </w:p>
          <w:p w14:paraId="7029A0CA" w14:textId="0FC0B925" w:rsidR="00427BBB" w:rsidRPr="00427BBB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C26B0E" w:rsidRPr="00C26B0E" w14:paraId="45BF43B9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926F2A" w14:textId="52F9F466" w:rsidR="00427BBB" w:rsidRPr="00C26B0E" w:rsidRDefault="00815447" w:rsidP="00D4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5F42E2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C26B0E" w:rsidRPr="00C26B0E" w14:paraId="72382BED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5471BA7" w14:textId="73FCD1E5" w:rsidR="00D475E7" w:rsidRDefault="00815447" w:rsidP="00D4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D475E7">
                <w:rPr>
                  <w:rFonts w:ascii="Calibri" w:eastAsia="Times New Roman" w:hAnsi="Calibri" w:cs="Calibri"/>
                  <w:color w:val="0000FF"/>
                  <w:u w:val="single"/>
                </w:rPr>
                <w:t>The Georgia Coalition Against Domestic Violence's Cultural Humility Training</w:t>
              </w:r>
            </w:hyperlink>
          </w:p>
          <w:p w14:paraId="5595E327" w14:textId="5B4673B3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696B5B41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D99094" w14:textId="1DE80ED4" w:rsidR="00427BBB" w:rsidRDefault="00815447" w:rsidP="00D4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  <w:p w14:paraId="6FFA1E5A" w14:textId="16FC085D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3AB7B07C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12C64A" w14:textId="550D68CA" w:rsidR="00427BBB" w:rsidRDefault="00815447" w:rsidP="00D4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841BCA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  <w:p w14:paraId="5698B07E" w14:textId="3478599E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24C1170A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0E4C65" w14:textId="506E22FF" w:rsidR="00427BBB" w:rsidRDefault="00815447" w:rsidP="0066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6675F9">
                <w:rPr>
                  <w:rFonts w:ascii="Calibri" w:eastAsia="Times New Roman" w:hAnsi="Calibri" w:cs="Calibri"/>
                  <w:color w:val="0000FF"/>
                  <w:u w:val="single"/>
                </w:rPr>
                <w:t>Triple P's Positive Parenting Program</w:t>
              </w:r>
            </w:hyperlink>
          </w:p>
          <w:p w14:paraId="33FA4F4D" w14:textId="454AF7B9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1F4A43DC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9D9AD9" w14:textId="455E8081" w:rsidR="00427BBB" w:rsidRPr="00C26B0E" w:rsidRDefault="00815447" w:rsidP="0066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F93CE7">
                <w:rPr>
                  <w:rFonts w:ascii="Calibri" w:eastAsia="Times New Roman" w:hAnsi="Calibri" w:cs="Calibri"/>
                  <w:color w:val="0000FF"/>
                  <w:u w:val="single"/>
                </w:rPr>
                <w:t>QPR (Question, Persuade, Refer) Institute's Training</w:t>
              </w:r>
            </w:hyperlink>
          </w:p>
        </w:tc>
      </w:tr>
      <w:tr w:rsidR="00C26B0E" w:rsidRPr="00C26B0E" w14:paraId="2808249E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1A1E44" w14:textId="52BF20DF" w:rsidR="00427BBB" w:rsidRPr="00C26B0E" w:rsidRDefault="00815447" w:rsidP="0066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GSU National </w:t>
              </w:r>
              <w:proofErr w:type="spellStart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Safecare</w:t>
              </w:r>
              <w:proofErr w:type="spellEnd"/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Training and Research Center's In-House Provider Workshops</w:t>
              </w:r>
            </w:hyperlink>
          </w:p>
        </w:tc>
      </w:tr>
      <w:tr w:rsidR="00C26B0E" w:rsidRPr="00C26B0E" w14:paraId="308B42C4" w14:textId="77777777" w:rsidTr="00C26B0E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461DB" w14:textId="3F7DDE65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proofErr w:type="spellStart"/>
              <w:r w:rsidR="00C96414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C9641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C96414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  <w:p w14:paraId="5B719C6F" w14:textId="4CE432F9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64B8EF09" w14:textId="77777777" w:rsidTr="00407142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787527" w14:textId="65485106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anchor="PF" w:history="1">
              <w:r w:rsidR="00841BCA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  <w:p w14:paraId="698D1704" w14:textId="2CC23BAF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7A63A6FA" w14:textId="77777777" w:rsidTr="00407142">
        <w:trPr>
          <w:trHeight w:val="5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3B57A" w14:textId="6E5C6EA0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F3392A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  <w:p w14:paraId="25B70C68" w14:textId="131AAF4C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7DA48B40" w14:textId="77777777" w:rsidTr="00407142">
        <w:trPr>
          <w:trHeight w:val="62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557CE1" w14:textId="562CCDB2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F3392A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5C09C3AC" w14:textId="232C0F59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23258AF6" w14:textId="77777777" w:rsidTr="00407142">
        <w:trPr>
          <w:trHeight w:val="62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C39E08" w14:textId="77F475BB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Talk with Me Baby Resources</w:t>
              </w:r>
            </w:hyperlink>
          </w:p>
          <w:p w14:paraId="2C7F1A6D" w14:textId="3500BF9C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1E9BE69D" w14:textId="77777777" w:rsidTr="00407142">
        <w:trPr>
          <w:trHeight w:val="62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730D82" w14:textId="4D78D2DC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F3392A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  <w:p w14:paraId="7250BE28" w14:textId="0559FE07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1787A84F" w14:textId="77777777" w:rsidTr="00407142">
        <w:trPr>
          <w:trHeight w:val="62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88382C" w14:textId="2B883B70" w:rsidR="00427BBB" w:rsidRDefault="00815447" w:rsidP="00F3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F3392A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  <w:p w14:paraId="5DEAE608" w14:textId="313B2F09" w:rsidR="00427BBB" w:rsidRPr="00C26B0E" w:rsidRDefault="00427BBB" w:rsidP="00C2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200F0DCF" w14:textId="77777777" w:rsidR="00DD4892" w:rsidRPr="00DD4892" w:rsidRDefault="00DD4892">
      <w:pPr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7B0598C4" w14:textId="68C4CDD2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p w14:paraId="6118DCA9" w14:textId="77777777" w:rsidR="007B6949" w:rsidRPr="00DD4892" w:rsidRDefault="007B6949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9265"/>
      </w:tblGrid>
      <w:tr w:rsidR="00C26B0E" w:rsidRPr="00C26B0E" w14:paraId="379DF222" w14:textId="77777777" w:rsidTr="00C26B0E">
        <w:trPr>
          <w:trHeight w:val="900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B6F4B06" w14:textId="3BC1D060" w:rsidR="00C26B0E" w:rsidRPr="00C26B0E" w:rsidRDefault="00815447" w:rsidP="006473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6473D6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C26B0E" w:rsidRPr="00C26B0E" w14:paraId="6C94539A" w14:textId="77777777" w:rsidTr="00C26B0E">
        <w:trPr>
          <w:trHeight w:val="800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15ECABC" w14:textId="21D7873E" w:rsidR="005D3C99" w:rsidRPr="00C26B0E" w:rsidRDefault="00815447" w:rsidP="00EC69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5F42E2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C26B0E" w:rsidRPr="00C26B0E" w14:paraId="00FBD151" w14:textId="77777777" w:rsidTr="00C26B0E">
        <w:trPr>
          <w:trHeight w:val="800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58FAC0" w14:textId="5070DE7B" w:rsidR="005D3C99" w:rsidRDefault="00815447" w:rsidP="00EC69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F93CE7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  <w:p w14:paraId="11583BD3" w14:textId="0707411F" w:rsidR="005D3C99" w:rsidRPr="00C26B0E" w:rsidRDefault="005D3C99" w:rsidP="00C26B0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411CE52B" w14:textId="77777777" w:rsidTr="00C26B0E">
        <w:trPr>
          <w:trHeight w:val="800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446C704" w14:textId="607E478D" w:rsidR="00C26B0E" w:rsidRDefault="00815447" w:rsidP="00C26B0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EC699C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5799C4BA" w14:textId="2ED25357" w:rsidR="005D3C99" w:rsidRPr="00C26B0E" w:rsidRDefault="005D3C99" w:rsidP="00C26B0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C26B0E" w:rsidRPr="00C26B0E" w14:paraId="1E9EC58F" w14:textId="77777777" w:rsidTr="00C26B0E">
        <w:trPr>
          <w:trHeight w:val="800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908082" w14:textId="0A09FCEB" w:rsidR="005D3C99" w:rsidRPr="00C26B0E" w:rsidRDefault="00815447" w:rsidP="00EC69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EC699C">
                <w:rPr>
                  <w:rFonts w:ascii="Calibri" w:eastAsia="Times New Roman" w:hAnsi="Calibri" w:cs="Calibri"/>
                  <w:color w:val="0000FF"/>
                  <w:u w:val="single"/>
                </w:rPr>
                <w:t>The Center for Patient Safety's Second Victim Program (MDs and RNs)</w:t>
              </w:r>
            </w:hyperlink>
          </w:p>
        </w:tc>
      </w:tr>
      <w:tr w:rsidR="00C26B0E" w:rsidRPr="00C26B0E" w14:paraId="4596C4DB" w14:textId="77777777" w:rsidTr="00C26B0E">
        <w:trPr>
          <w:trHeight w:val="78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0DB99E" w14:textId="70106F30" w:rsidR="00C26B0E" w:rsidRPr="00C26B0E" w:rsidRDefault="00815447" w:rsidP="00EC69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EC699C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C26B0E" w:rsidRPr="00C26B0E" w14:paraId="6E4BF331" w14:textId="77777777" w:rsidTr="00C26B0E">
        <w:trPr>
          <w:trHeight w:val="72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40AD2F6" w14:textId="43FAC0F2" w:rsidR="005D3C99" w:rsidRPr="00C26B0E" w:rsidRDefault="00815447" w:rsidP="005D3C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proofErr w:type="spellStart"/>
              <w:r w:rsidR="00DC1A98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DC1A9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C26B0E" w:rsidRPr="00C26B0E" w14:paraId="6E814701" w14:textId="77777777" w:rsidTr="00C26B0E">
        <w:trPr>
          <w:trHeight w:val="78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BD981B" w14:textId="6554747A" w:rsidR="005D3C99" w:rsidRPr="00C26B0E" w:rsidRDefault="00815447" w:rsidP="00EC69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proofErr w:type="spellStart"/>
              <w:r w:rsidR="00EC699C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EC699C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013EA8" w:rsidRPr="00C26B0E" w14:paraId="10C995CE" w14:textId="77777777" w:rsidTr="00C26B0E">
        <w:trPr>
          <w:trHeight w:val="81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64680F" w14:textId="77777777" w:rsidR="00013EA8" w:rsidRDefault="00815447" w:rsidP="00013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anchor="1547568158440-3044aaa0-ed3a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708DF3A9" w14:textId="699EC124" w:rsidR="00013EA8" w:rsidRPr="00C26B0E" w:rsidRDefault="00013EA8" w:rsidP="00013EA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3EA8" w:rsidRPr="00C26B0E" w14:paraId="1ED14AE0" w14:textId="77777777" w:rsidTr="00407142">
        <w:trPr>
          <w:trHeight w:val="782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084B99C" w14:textId="5E5A64F1" w:rsidR="00013EA8" w:rsidRPr="00C26B0E" w:rsidRDefault="00815447" w:rsidP="00013EA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013EA8">
                <w:rPr>
                  <w:rFonts w:ascii="Calibri" w:eastAsia="Times New Roman" w:hAnsi="Calibri" w:cs="Calibri"/>
                  <w:color w:val="0000FF"/>
                  <w:u w:val="single"/>
                </w:rPr>
                <w:t>The CDC's Total Worker Health Training Resources</w:t>
              </w:r>
            </w:hyperlink>
          </w:p>
        </w:tc>
      </w:tr>
    </w:tbl>
    <w:p w14:paraId="2A81544C" w14:textId="77777777" w:rsidR="00C26B0E" w:rsidRPr="00927940" w:rsidRDefault="00C26B0E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C26B0E" w:rsidRPr="00927940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C63A" w14:textId="77777777" w:rsidR="00815447" w:rsidRDefault="00815447" w:rsidP="00465FE4">
      <w:pPr>
        <w:spacing w:after="0" w:line="240" w:lineRule="auto"/>
      </w:pPr>
      <w:r>
        <w:separator/>
      </w:r>
    </w:p>
  </w:endnote>
  <w:endnote w:type="continuationSeparator" w:id="0">
    <w:p w14:paraId="25134CF7" w14:textId="77777777" w:rsidR="00815447" w:rsidRDefault="00815447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11F4000B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24F48" w14:textId="0A1C9F4E" w:rsidR="005E2457" w:rsidRPr="005E2457" w:rsidRDefault="005E2457" w:rsidP="005E2457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10B1" w14:textId="77777777" w:rsidR="00815447" w:rsidRDefault="00815447" w:rsidP="00465FE4">
      <w:pPr>
        <w:spacing w:after="0" w:line="240" w:lineRule="auto"/>
      </w:pPr>
      <w:r>
        <w:separator/>
      </w:r>
    </w:p>
  </w:footnote>
  <w:footnote w:type="continuationSeparator" w:id="0">
    <w:p w14:paraId="5F4F245E" w14:textId="77777777" w:rsidR="00815447" w:rsidRDefault="00815447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13EA8"/>
    <w:rsid w:val="00040829"/>
    <w:rsid w:val="00222DDA"/>
    <w:rsid w:val="00256F93"/>
    <w:rsid w:val="002A7B91"/>
    <w:rsid w:val="002B5A7E"/>
    <w:rsid w:val="00312D75"/>
    <w:rsid w:val="0033066C"/>
    <w:rsid w:val="00352287"/>
    <w:rsid w:val="00405ED5"/>
    <w:rsid w:val="00407142"/>
    <w:rsid w:val="00427BBB"/>
    <w:rsid w:val="00465FE4"/>
    <w:rsid w:val="004B29B2"/>
    <w:rsid w:val="004B3878"/>
    <w:rsid w:val="005972DB"/>
    <w:rsid w:val="005D3C99"/>
    <w:rsid w:val="005E2457"/>
    <w:rsid w:val="005E25F3"/>
    <w:rsid w:val="005F42E2"/>
    <w:rsid w:val="00603963"/>
    <w:rsid w:val="00604660"/>
    <w:rsid w:val="0062361D"/>
    <w:rsid w:val="00632166"/>
    <w:rsid w:val="006473D6"/>
    <w:rsid w:val="006675F9"/>
    <w:rsid w:val="006A55C4"/>
    <w:rsid w:val="006C35D5"/>
    <w:rsid w:val="006E5ADC"/>
    <w:rsid w:val="007166A2"/>
    <w:rsid w:val="00776930"/>
    <w:rsid w:val="007B6949"/>
    <w:rsid w:val="007D611B"/>
    <w:rsid w:val="007E3E63"/>
    <w:rsid w:val="00815447"/>
    <w:rsid w:val="00841BCA"/>
    <w:rsid w:val="00862AE3"/>
    <w:rsid w:val="00911C29"/>
    <w:rsid w:val="00913BA9"/>
    <w:rsid w:val="0092117B"/>
    <w:rsid w:val="00927940"/>
    <w:rsid w:val="009A6665"/>
    <w:rsid w:val="009E5620"/>
    <w:rsid w:val="00A055DA"/>
    <w:rsid w:val="00A2507C"/>
    <w:rsid w:val="00AA56E5"/>
    <w:rsid w:val="00BD5C09"/>
    <w:rsid w:val="00BE0C65"/>
    <w:rsid w:val="00C26B0E"/>
    <w:rsid w:val="00C91D07"/>
    <w:rsid w:val="00C96414"/>
    <w:rsid w:val="00D330B7"/>
    <w:rsid w:val="00D475E7"/>
    <w:rsid w:val="00D84EE1"/>
    <w:rsid w:val="00DC1A98"/>
    <w:rsid w:val="00DD4892"/>
    <w:rsid w:val="00DE0045"/>
    <w:rsid w:val="00E5721F"/>
    <w:rsid w:val="00EC699C"/>
    <w:rsid w:val="00F26D21"/>
    <w:rsid w:val="00F3392A"/>
    <w:rsid w:val="00F93CE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2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7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://www.thesanctuaryinstitute.org/services/training-consultation/" TargetMode="External"/><Relationship Id="rId26" Type="http://schemas.openxmlformats.org/officeDocument/2006/relationships/hyperlink" Target="https://abuse.publichealth.gsu.edu/training/" TargetMode="External"/><Relationship Id="rId39" Type="http://schemas.openxmlformats.org/officeDocument/2006/relationships/hyperlink" Target="https://self-compassion.org/events/category/short-workshops/" TargetMode="External"/><Relationship Id="rId21" Type="http://schemas.openxmlformats.org/officeDocument/2006/relationships/hyperlink" Target="https://www.gmhcn.org/cps-training-schedule" TargetMode="External"/><Relationship Id="rId34" Type="http://schemas.openxmlformats.org/officeDocument/2006/relationships/hyperlink" Target="http://www.talkwithmebaby.org/why_it_matters" TargetMode="External"/><Relationship Id="rId42" Type="http://schemas.openxmlformats.org/officeDocument/2006/relationships/hyperlink" Target="https://www.traumaresourceinstitute.com/trm-training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framework.org/what-is-a-provider/what-does-arc-training-involve-2/" TargetMode="External"/><Relationship Id="rId29" Type="http://schemas.openxmlformats.org/officeDocument/2006/relationships/hyperlink" Target="https://safecare.publichealth.gsu.edu/training/house-workshops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training.gcadv.org/Courses/Course/26" TargetMode="External"/><Relationship Id="rId32" Type="http://schemas.openxmlformats.org/officeDocument/2006/relationships/hyperlink" Target="https://georgiacenterforchildadvocacy.org/what-we-do/prevention/stewards-of-children.html" TargetMode="External"/><Relationship Id="rId37" Type="http://schemas.openxmlformats.org/officeDocument/2006/relationships/hyperlink" Target="https://www.traumaresourceinstitute.com/crm-trainings" TargetMode="External"/><Relationship Id="rId40" Type="http://schemas.openxmlformats.org/officeDocument/2006/relationships/hyperlink" Target="https://www.themindfulnesscenter.org/training" TargetMode="External"/><Relationship Id="rId45" Type="http://schemas.openxmlformats.org/officeDocument/2006/relationships/hyperlink" Target="https://peprogram.gsu.edu/programs/child-welfare-training-collaborative/community-training-cours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etoviolence.cdc.gov/apps/aces-training/" TargetMode="External"/><Relationship Id="rId23" Type="http://schemas.openxmlformats.org/officeDocument/2006/relationships/hyperlink" Target="https://www.compassionateintegrity.org/trainings/" TargetMode="External"/><Relationship Id="rId28" Type="http://schemas.openxmlformats.org/officeDocument/2006/relationships/hyperlink" Target="https://qprinstitute.com/" TargetMode="External"/><Relationship Id="rId36" Type="http://schemas.openxmlformats.org/officeDocument/2006/relationships/hyperlink" Target="https://www.youtube.com/embed/uaXBI-qF9wc?rel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www.creatingpresence.net/" TargetMode="External"/><Relationship Id="rId31" Type="http://schemas.openxmlformats.org/officeDocument/2006/relationships/hyperlink" Target="https://abuse.publichealth.gsu.edu/training/" TargetMode="External"/><Relationship Id="rId44" Type="http://schemas.openxmlformats.org/officeDocument/2006/relationships/hyperlink" Target="https://www.tendacademy.ca/product/resilience-in-trauma-exposed-wor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www.centerforpatientsafety.org/events/?tribe_paged=1&amp;tribe_event_display=list&amp;tribe-bar-date=2020-03-31&amp;tribe-bar-search=second+victim" TargetMode="External"/><Relationship Id="rId22" Type="http://schemas.openxmlformats.org/officeDocument/2006/relationships/hyperlink" Target="https://www.childlife.org/certification/candidates" TargetMode="External"/><Relationship Id="rId27" Type="http://schemas.openxmlformats.org/officeDocument/2006/relationships/hyperlink" Target="https://www.triplep.net/glo-en/getting-started-with-triple-p/train-your-staff-population-approach/" TargetMode="External"/><Relationship Id="rId30" Type="http://schemas.openxmlformats.org/officeDocument/2006/relationships/hyperlink" Target="https://www.livingworks.net/safetalk" TargetMode="External"/><Relationship Id="rId35" Type="http://schemas.openxmlformats.org/officeDocument/2006/relationships/hyperlink" Target="https://vimeo.com/360903791" TargetMode="External"/><Relationship Id="rId43" Type="http://schemas.openxmlformats.org/officeDocument/2006/relationships/hyperlink" Target="https://www.tendacademy.ca/product/compassion-fatigue-101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www.acf.hhs.gov/otip/training/nhttac/training-and-technical-assistance" TargetMode="External"/><Relationship Id="rId33" Type="http://schemas.openxmlformats.org/officeDocument/2006/relationships/hyperlink" Target="https://www.strong4life.com/en/terms?contains=training" TargetMode="External"/><Relationship Id="rId38" Type="http://schemas.openxmlformats.org/officeDocument/2006/relationships/hyperlink" Target="https://www.compassionateintegrity.org/" TargetMode="External"/><Relationship Id="rId46" Type="http://schemas.openxmlformats.org/officeDocument/2006/relationships/hyperlink" Target="https://www.cdc.gov/niosh/twh/trainingresources.html" TargetMode="External"/><Relationship Id="rId20" Type="http://schemas.openxmlformats.org/officeDocument/2006/relationships/hyperlink" Target="https://www.sprc.org/resources-programs/applied-suicide-intervention-skills-training-asist" TargetMode="External"/><Relationship Id="rId41" Type="http://schemas.openxmlformats.org/officeDocument/2006/relationships/hyperlink" Target="https://www.centerforpatientsafety.org/events/?tribe_paged=1&amp;tribe_event_display=list&amp;tribe-bar-search=second+victim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29</cp:revision>
  <dcterms:created xsi:type="dcterms:W3CDTF">2020-05-21T20:46:00Z</dcterms:created>
  <dcterms:modified xsi:type="dcterms:W3CDTF">2021-05-11T17:55:00Z</dcterms:modified>
</cp:coreProperties>
</file>